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92B40" w14:textId="5442797C" w:rsidR="00AE2045" w:rsidRDefault="000C4022" w:rsidP="000C4022">
      <w:pPr>
        <w:spacing w:after="0" w:line="240" w:lineRule="auto"/>
      </w:pPr>
      <w:r>
        <w:t xml:space="preserve">RAC </w:t>
      </w:r>
      <w:r w:rsidR="00D7063E">
        <w:t xml:space="preserve">Remove Theme Toolbar, Custom </w:t>
      </w:r>
      <w:r>
        <w:t xml:space="preserve">Themes And </w:t>
      </w:r>
      <w:r w:rsidR="00D72D80">
        <w:t xml:space="preserve">Open </w:t>
      </w:r>
      <w:r>
        <w:t>Perspective</w:t>
      </w:r>
      <w:r w:rsidR="00D72D80">
        <w:t xml:space="preserve"> On Start</w:t>
      </w:r>
    </w:p>
    <w:p w14:paraId="098E2551" w14:textId="1DA95D79" w:rsidR="000C4022" w:rsidRDefault="000C4022" w:rsidP="000C4022">
      <w:pPr>
        <w:spacing w:after="0" w:line="240" w:lineRule="auto"/>
      </w:pPr>
    </w:p>
    <w:p w14:paraId="4C2BEF0D" w14:textId="499AF1BB" w:rsidR="000C4022" w:rsidRDefault="000C4022" w:rsidP="000C4022">
      <w:pPr>
        <w:pStyle w:val="ListParagraph"/>
        <w:numPr>
          <w:ilvl w:val="0"/>
          <w:numId w:val="1"/>
        </w:numPr>
        <w:spacing w:after="0" w:line="240" w:lineRule="auto"/>
      </w:pPr>
      <w:r>
        <w:t>Remove Theme Switch Toolbar</w:t>
      </w:r>
    </w:p>
    <w:p w14:paraId="58385C4A" w14:textId="67D27452" w:rsidR="000C4022" w:rsidRDefault="000C4022" w:rsidP="000C4022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0FC55318" wp14:editId="4BCDE722">
            <wp:extent cx="3157760" cy="490118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3565" cy="50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13995" w14:textId="2AD09D6A" w:rsidR="000C4022" w:rsidRPr="000126DB" w:rsidRDefault="000C4022" w:rsidP="000C402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0126DB">
        <w:rPr>
          <w:rFonts w:cstheme="minorHAnsi"/>
        </w:rPr>
        <w:t>Copy xxx\tc_root\portal\plugins\com.teamcenter.rac.siemens.theme_xxxxx.x.x.jar to another directory</w:t>
      </w:r>
    </w:p>
    <w:p w14:paraId="0F2B7A83" w14:textId="3528D600" w:rsidR="000C4022" w:rsidRPr="000126DB" w:rsidRDefault="000C4022" w:rsidP="000C402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0126DB">
        <w:rPr>
          <w:rFonts w:cstheme="minorHAnsi"/>
        </w:rPr>
        <w:t>Open com.teamcenter.rac.siemens.theme_xxxxx.x.x.jar using 7-zip</w:t>
      </w:r>
    </w:p>
    <w:p w14:paraId="7AA67EE2" w14:textId="7540F885" w:rsidR="000C4022" w:rsidRPr="000126DB" w:rsidRDefault="000126DB" w:rsidP="000C402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0126DB">
        <w:rPr>
          <w:rFonts w:cstheme="minorHAnsi"/>
        </w:rPr>
        <w:t>Extract plugin.xml</w:t>
      </w:r>
    </w:p>
    <w:p w14:paraId="1C192480" w14:textId="6FC7CAE0" w:rsidR="000126DB" w:rsidRPr="000126DB" w:rsidRDefault="000126DB" w:rsidP="000126D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0126DB">
        <w:rPr>
          <w:rFonts w:cstheme="minorHAnsi"/>
        </w:rPr>
        <w:t>Edit plugin.xml</w:t>
      </w:r>
    </w:p>
    <w:p w14:paraId="0B99F934" w14:textId="1E59456C" w:rsidR="000126DB" w:rsidRPr="000126DB" w:rsidRDefault="000126DB" w:rsidP="000126D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0126DB">
        <w:rPr>
          <w:rFonts w:cstheme="minorHAnsi"/>
        </w:rPr>
        <w:t>Comment Out menuContribution</w:t>
      </w:r>
    </w:p>
    <w:p w14:paraId="7A7D0104" w14:textId="5540DA7F" w:rsidR="000126DB" w:rsidRPr="000126DB" w:rsidRDefault="000126DB" w:rsidP="000126D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0126DB">
        <w:rPr>
          <w:rFonts w:cstheme="minorHAnsi"/>
        </w:rPr>
        <w:t>IS:</w:t>
      </w:r>
    </w:p>
    <w:p w14:paraId="40FA80DD" w14:textId="77777777" w:rsidR="000126DB" w:rsidRPr="000126DB" w:rsidRDefault="000126DB" w:rsidP="000126DB">
      <w:pPr>
        <w:pStyle w:val="ListParagraph"/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>&lt;plugin&gt;</w:t>
      </w:r>
    </w:p>
    <w:p w14:paraId="3F9E5982" w14:textId="68744E24" w:rsidR="000126DB" w:rsidRPr="000126DB" w:rsidRDefault="000126DB" w:rsidP="000126DB">
      <w:pPr>
        <w:pStyle w:val="ListParagraph"/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&lt;extension</w:t>
      </w:r>
      <w:r w:rsidR="002A65C6">
        <w:rPr>
          <w:rFonts w:cstheme="minorHAnsi"/>
        </w:rPr>
        <w:t xml:space="preserve"> </w:t>
      </w:r>
      <w:r w:rsidRPr="000126DB">
        <w:rPr>
          <w:rFonts w:cstheme="minorHAnsi"/>
        </w:rPr>
        <w:t>point="org.eclipse.ui.menus"&gt;</w:t>
      </w:r>
    </w:p>
    <w:p w14:paraId="38DCAC9D" w14:textId="77777777" w:rsidR="000126DB" w:rsidRPr="000126DB" w:rsidRDefault="000126DB" w:rsidP="000126DB">
      <w:pPr>
        <w:pStyle w:val="ListParagraph"/>
        <w:spacing w:after="0" w:line="240" w:lineRule="auto"/>
        <w:ind w:left="2880"/>
        <w:rPr>
          <w:rFonts w:cstheme="minorHAnsi"/>
          <w:b/>
          <w:bCs/>
        </w:rPr>
      </w:pPr>
      <w:r w:rsidRPr="000126DB">
        <w:rPr>
          <w:rFonts w:cstheme="minorHAnsi"/>
          <w:b/>
          <w:bCs/>
          <w:highlight w:val="yellow"/>
        </w:rPr>
        <w:t>&lt;!--</w:t>
      </w:r>
    </w:p>
    <w:p w14:paraId="04D6DB74" w14:textId="77777777" w:rsidR="000126DB" w:rsidRPr="000126DB" w:rsidRDefault="000126DB" w:rsidP="000126DB">
      <w:pPr>
        <w:pStyle w:val="ListParagraph"/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   &lt;menuContribution</w:t>
      </w:r>
    </w:p>
    <w:p w14:paraId="41ADB181" w14:textId="77777777" w:rsidR="000126DB" w:rsidRPr="000126DB" w:rsidRDefault="000126DB" w:rsidP="000126DB">
      <w:pPr>
        <w:pStyle w:val="ListParagraph"/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         allPopups="false"</w:t>
      </w:r>
    </w:p>
    <w:p w14:paraId="3F7F7CD4" w14:textId="77777777" w:rsidR="000126DB" w:rsidRPr="000126DB" w:rsidRDefault="000126DB" w:rsidP="000126DB">
      <w:pPr>
        <w:pStyle w:val="ListParagraph"/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         locationURI="toolbar:org.eclipse.ui.main.toolbar?after=applications.ext"&gt;</w:t>
      </w:r>
    </w:p>
    <w:p w14:paraId="18E49820" w14:textId="77777777" w:rsidR="000126DB" w:rsidRPr="000126DB" w:rsidRDefault="000126DB" w:rsidP="000126DB">
      <w:pPr>
        <w:pStyle w:val="ListParagraph"/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      &lt;toolbar</w:t>
      </w:r>
    </w:p>
    <w:p w14:paraId="14ACC591" w14:textId="77777777" w:rsidR="000126DB" w:rsidRPr="000126DB" w:rsidRDefault="000126DB" w:rsidP="000126DB">
      <w:pPr>
        <w:pStyle w:val="ListParagraph"/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            id="com.teamcenter.rac.siemens.themetoolbar"&gt;</w:t>
      </w:r>
    </w:p>
    <w:p w14:paraId="4323F928" w14:textId="77777777" w:rsidR="000126DB" w:rsidRPr="000126DB" w:rsidRDefault="000126DB" w:rsidP="000126DB">
      <w:pPr>
        <w:pStyle w:val="ListParagraph"/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      &lt;/toolbar&gt;</w:t>
      </w:r>
    </w:p>
    <w:p w14:paraId="561A572F" w14:textId="77777777" w:rsidR="000126DB" w:rsidRPr="000126DB" w:rsidRDefault="000126DB" w:rsidP="000126DB">
      <w:pPr>
        <w:pStyle w:val="ListParagraph"/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   &lt;/menuContribution&gt;</w:t>
      </w:r>
    </w:p>
    <w:p w14:paraId="2CF9E3EF" w14:textId="4B8F963E" w:rsidR="000126DB" w:rsidRPr="000126DB" w:rsidRDefault="000126DB" w:rsidP="000126DB">
      <w:pPr>
        <w:pStyle w:val="ListParagraph"/>
        <w:spacing w:after="0" w:line="240" w:lineRule="auto"/>
        <w:ind w:left="2880"/>
        <w:rPr>
          <w:rFonts w:cstheme="minorHAnsi"/>
          <w:b/>
          <w:bCs/>
        </w:rPr>
      </w:pPr>
      <w:r w:rsidRPr="000126DB">
        <w:rPr>
          <w:rFonts w:cstheme="minorHAnsi"/>
          <w:b/>
          <w:bCs/>
          <w:highlight w:val="yellow"/>
        </w:rPr>
        <w:t>--&gt;</w:t>
      </w:r>
    </w:p>
    <w:p w14:paraId="588B041F" w14:textId="72EC94CC" w:rsidR="000126DB" w:rsidRPr="000126DB" w:rsidRDefault="000126DB" w:rsidP="000126D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0126DB">
        <w:rPr>
          <w:rFonts w:cstheme="minorHAnsi"/>
        </w:rPr>
        <w:t>WAS:</w:t>
      </w:r>
    </w:p>
    <w:p w14:paraId="01B24ED0" w14:textId="77777777" w:rsidR="000126DB" w:rsidRPr="000126DB" w:rsidRDefault="000126DB" w:rsidP="000126DB">
      <w:pPr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>&lt;plugin&gt;</w:t>
      </w:r>
    </w:p>
    <w:p w14:paraId="264C0237" w14:textId="5F18E86C" w:rsidR="000126DB" w:rsidRPr="000126DB" w:rsidRDefault="000126DB" w:rsidP="000126DB">
      <w:pPr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&lt;extension</w:t>
      </w:r>
      <w:r w:rsidR="002A65C6">
        <w:rPr>
          <w:rFonts w:cstheme="minorHAnsi"/>
        </w:rPr>
        <w:t xml:space="preserve"> </w:t>
      </w:r>
      <w:r w:rsidRPr="000126DB">
        <w:rPr>
          <w:rFonts w:cstheme="minorHAnsi"/>
        </w:rPr>
        <w:t>point="org.eclipse.ui.menus"&gt;</w:t>
      </w:r>
    </w:p>
    <w:p w14:paraId="3F420427" w14:textId="77777777" w:rsidR="000126DB" w:rsidRPr="000126DB" w:rsidRDefault="000126DB" w:rsidP="000126DB">
      <w:pPr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   &lt;menuContribution</w:t>
      </w:r>
    </w:p>
    <w:p w14:paraId="62A623E8" w14:textId="77777777" w:rsidR="000126DB" w:rsidRPr="000126DB" w:rsidRDefault="000126DB" w:rsidP="000126DB">
      <w:pPr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         allPopups="false"</w:t>
      </w:r>
    </w:p>
    <w:p w14:paraId="1ABC7006" w14:textId="77777777" w:rsidR="000126DB" w:rsidRPr="000126DB" w:rsidRDefault="000126DB" w:rsidP="000126DB">
      <w:pPr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         locationURI="toolbar:org.eclipse.ui.main.toolbar?after=applications.ext"&gt;</w:t>
      </w:r>
    </w:p>
    <w:p w14:paraId="4A224981" w14:textId="77777777" w:rsidR="000126DB" w:rsidRPr="000126DB" w:rsidRDefault="000126DB" w:rsidP="000126DB">
      <w:pPr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      &lt;toolbar</w:t>
      </w:r>
    </w:p>
    <w:p w14:paraId="206AC3F7" w14:textId="77777777" w:rsidR="000126DB" w:rsidRPr="000126DB" w:rsidRDefault="000126DB" w:rsidP="000126DB">
      <w:pPr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            id="com.teamcenter.rac.siemens.themetoolbar"&gt;</w:t>
      </w:r>
    </w:p>
    <w:p w14:paraId="3AEC9600" w14:textId="77777777" w:rsidR="000126DB" w:rsidRPr="000126DB" w:rsidRDefault="000126DB" w:rsidP="000126DB">
      <w:pPr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      &lt;/toolbar&gt;</w:t>
      </w:r>
    </w:p>
    <w:p w14:paraId="21434B7A" w14:textId="77777777" w:rsidR="000126DB" w:rsidRPr="000126DB" w:rsidRDefault="000126DB" w:rsidP="000126DB">
      <w:pPr>
        <w:spacing w:after="0" w:line="240" w:lineRule="auto"/>
        <w:ind w:left="2880"/>
        <w:rPr>
          <w:rFonts w:cstheme="minorHAnsi"/>
        </w:rPr>
      </w:pPr>
      <w:r w:rsidRPr="000126DB">
        <w:rPr>
          <w:rFonts w:cstheme="minorHAnsi"/>
        </w:rPr>
        <w:t xml:space="preserve">      &lt;/menuContribution&gt;</w:t>
      </w:r>
    </w:p>
    <w:p w14:paraId="7915412E" w14:textId="77777777" w:rsidR="000126DB" w:rsidRPr="000126DB" w:rsidRDefault="000126DB" w:rsidP="000126DB">
      <w:pPr>
        <w:spacing w:after="0" w:line="240" w:lineRule="auto"/>
        <w:rPr>
          <w:rFonts w:cstheme="minorHAnsi"/>
        </w:rPr>
      </w:pPr>
    </w:p>
    <w:p w14:paraId="4BB1B685" w14:textId="7D21FEEB" w:rsidR="000C4022" w:rsidRDefault="000126DB" w:rsidP="000C402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Delete </w:t>
      </w:r>
      <w:r w:rsidRPr="000126DB">
        <w:rPr>
          <w:rFonts w:cstheme="minorHAnsi"/>
        </w:rPr>
        <w:t>plugin.xml</w:t>
      </w:r>
      <w:r>
        <w:t xml:space="preserve"> from zip file</w:t>
      </w:r>
    </w:p>
    <w:p w14:paraId="1EEFCF56" w14:textId="77777777" w:rsidR="000126DB" w:rsidRDefault="000126DB" w:rsidP="000126DB">
      <w:pPr>
        <w:pStyle w:val="ListParagraph"/>
        <w:numPr>
          <w:ilvl w:val="1"/>
          <w:numId w:val="1"/>
        </w:numPr>
        <w:spacing w:after="0" w:line="240" w:lineRule="auto"/>
      </w:pPr>
      <w:r>
        <w:t>Close 7 zip</w:t>
      </w:r>
    </w:p>
    <w:p w14:paraId="009CB0D9" w14:textId="69521FEB" w:rsidR="000126DB" w:rsidRPr="000126DB" w:rsidRDefault="000126DB" w:rsidP="000126D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0126DB">
        <w:rPr>
          <w:rFonts w:cstheme="minorHAnsi"/>
        </w:rPr>
        <w:t>Open com.teamcenter.rac.siemens.theme_xxxxx.x.x.jar</w:t>
      </w:r>
      <w:r>
        <w:rPr>
          <w:rFonts w:cstheme="minorHAnsi"/>
        </w:rPr>
        <w:t xml:space="preserve"> </w:t>
      </w:r>
      <w:r w:rsidRPr="000126DB">
        <w:rPr>
          <w:rFonts w:cstheme="minorHAnsi"/>
        </w:rPr>
        <w:t>using 7-zip</w:t>
      </w:r>
    </w:p>
    <w:p w14:paraId="2B6CFD9F" w14:textId="4CAC64DB" w:rsidR="000126DB" w:rsidRDefault="000126DB" w:rsidP="000126D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Drag modified </w:t>
      </w:r>
      <w:r w:rsidRPr="000126DB">
        <w:rPr>
          <w:rFonts w:cstheme="minorHAnsi"/>
        </w:rPr>
        <w:t>plugin.xml</w:t>
      </w:r>
      <w:r>
        <w:t xml:space="preserve"> to 7 zip window</w:t>
      </w:r>
    </w:p>
    <w:p w14:paraId="62F5FC02" w14:textId="77777777" w:rsidR="000126DB" w:rsidRDefault="000126DB" w:rsidP="000126DB">
      <w:pPr>
        <w:pStyle w:val="ListParagraph"/>
        <w:numPr>
          <w:ilvl w:val="1"/>
          <w:numId w:val="1"/>
        </w:numPr>
        <w:spacing w:after="0" w:line="240" w:lineRule="auto"/>
      </w:pPr>
      <w:r>
        <w:t>Confirm Add</w:t>
      </w:r>
    </w:p>
    <w:p w14:paraId="11D1C41A" w14:textId="77777777" w:rsidR="000126DB" w:rsidRDefault="000126DB" w:rsidP="000126DB">
      <w:pPr>
        <w:pStyle w:val="ListParagraph"/>
        <w:numPr>
          <w:ilvl w:val="1"/>
          <w:numId w:val="1"/>
        </w:numPr>
        <w:spacing w:after="0" w:line="240" w:lineRule="auto"/>
      </w:pPr>
      <w:r>
        <w:t>Close 7 zip</w:t>
      </w:r>
    </w:p>
    <w:p w14:paraId="375CD816" w14:textId="77777777" w:rsidR="000126DB" w:rsidRDefault="000126DB" w:rsidP="000126DB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Delete </w:t>
      </w:r>
      <w:r w:rsidRPr="00DD4C77">
        <w:t>FCCCache</w:t>
      </w:r>
      <w:r>
        <w:t xml:space="preserve">, </w:t>
      </w:r>
      <w:r w:rsidRPr="00DD4C77">
        <w:t>Siemens</w:t>
      </w:r>
      <w:r>
        <w:t xml:space="preserve">, </w:t>
      </w:r>
      <w:r w:rsidRPr="00DD4C77">
        <w:t>Teamcenter</w:t>
      </w:r>
      <w:r>
        <w:t xml:space="preserve"> temp file directories</w:t>
      </w:r>
    </w:p>
    <w:p w14:paraId="7FDA9822" w14:textId="511A7C40" w:rsidR="000126DB" w:rsidRDefault="000126DB" w:rsidP="000126D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Copy </w:t>
      </w:r>
      <w:r w:rsidRPr="000126DB">
        <w:rPr>
          <w:rFonts w:cstheme="minorHAnsi"/>
        </w:rPr>
        <w:t>com.teamcenter.rac.siemens.theme_xxxxx.x.x.jar</w:t>
      </w:r>
      <w:r>
        <w:t xml:space="preserve"> from other directory to xxx</w:t>
      </w:r>
      <w:r w:rsidRPr="00DD4C77">
        <w:t>\tc_root\portal\plugins</w:t>
      </w:r>
    </w:p>
    <w:p w14:paraId="000B4FE2" w14:textId="77777777" w:rsidR="000126DB" w:rsidRDefault="000126DB" w:rsidP="000126DB">
      <w:pPr>
        <w:pStyle w:val="ListParagraph"/>
        <w:numPr>
          <w:ilvl w:val="1"/>
          <w:numId w:val="1"/>
        </w:numPr>
        <w:spacing w:after="0" w:line="240" w:lineRule="auto"/>
      </w:pPr>
      <w:r>
        <w:t>Run xxx</w:t>
      </w:r>
      <w:r w:rsidRPr="00DD4C77">
        <w:t>\tc_root\portal\registry</w:t>
      </w:r>
      <w:r>
        <w:t>\</w:t>
      </w:r>
      <w:r w:rsidRPr="00DD4C77">
        <w:t>genregxml.bat</w:t>
      </w:r>
    </w:p>
    <w:p w14:paraId="736998BF" w14:textId="46E1D16F" w:rsidR="000126DB" w:rsidRDefault="000126DB" w:rsidP="000C4022">
      <w:pPr>
        <w:pStyle w:val="ListParagraph"/>
        <w:numPr>
          <w:ilvl w:val="1"/>
          <w:numId w:val="1"/>
        </w:numPr>
        <w:spacing w:after="0" w:line="240" w:lineRule="auto"/>
      </w:pPr>
      <w:r>
        <w:t>Theme toolbar has been removed</w:t>
      </w:r>
    </w:p>
    <w:p w14:paraId="602C6BDC" w14:textId="755EA88F" w:rsidR="000126DB" w:rsidRDefault="000126DB" w:rsidP="000126DB">
      <w:pPr>
        <w:pStyle w:val="ListParagraph"/>
        <w:spacing w:after="0" w:line="240" w:lineRule="auto"/>
        <w:ind w:left="1440"/>
      </w:pPr>
      <w:r>
        <w:rPr>
          <w:noProof/>
        </w:rPr>
        <w:drawing>
          <wp:inline distT="0" distB="0" distL="0" distR="0" wp14:anchorId="4B755F4C" wp14:editId="70D5CF6E">
            <wp:extent cx="4143375" cy="457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D4873" w14:textId="6B681245" w:rsidR="000126DB" w:rsidRDefault="000126DB" w:rsidP="00393246">
      <w:pPr>
        <w:pStyle w:val="ListParagraph"/>
        <w:spacing w:after="0" w:line="240" w:lineRule="auto"/>
        <w:ind w:left="1440"/>
      </w:pPr>
    </w:p>
    <w:p w14:paraId="1291DCA0" w14:textId="00C9ADD6" w:rsidR="00393246" w:rsidRDefault="00393246" w:rsidP="00393246">
      <w:pPr>
        <w:pStyle w:val="ListParagraph"/>
        <w:spacing w:after="0" w:line="240" w:lineRule="auto"/>
        <w:ind w:left="1440"/>
      </w:pPr>
    </w:p>
    <w:p w14:paraId="541E97B3" w14:textId="77777777" w:rsidR="00393246" w:rsidRDefault="00393246" w:rsidP="00393246">
      <w:pPr>
        <w:pStyle w:val="ListParagraph"/>
        <w:spacing w:after="0" w:line="240" w:lineRule="auto"/>
        <w:ind w:left="1440"/>
      </w:pPr>
    </w:p>
    <w:p w14:paraId="51529D44" w14:textId="0D969EC3" w:rsidR="00393246" w:rsidRDefault="00393246" w:rsidP="0039324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Create RAC Custom Theme </w:t>
      </w:r>
    </w:p>
    <w:p w14:paraId="101643AA" w14:textId="0E15114D" w:rsidR="002C4A77" w:rsidRDefault="002C4A77" w:rsidP="000C4022">
      <w:pPr>
        <w:pStyle w:val="ListParagraph"/>
        <w:numPr>
          <w:ilvl w:val="1"/>
          <w:numId w:val="1"/>
        </w:numPr>
        <w:spacing w:after="0" w:line="240" w:lineRule="auto"/>
      </w:pPr>
      <w:r>
        <w:t>Copy xxx</w:t>
      </w:r>
      <w:r w:rsidRPr="00393246">
        <w:t>\tc_root\portal\plugins\configuration_</w:t>
      </w:r>
      <w:r>
        <w:t>xxxxxx</w:t>
      </w:r>
      <w:r w:rsidRPr="00393246">
        <w:t>.</w:t>
      </w:r>
      <w:r>
        <w:t>x</w:t>
      </w:r>
      <w:r w:rsidRPr="00393246">
        <w:t>.</w:t>
      </w:r>
      <w:r>
        <w:t>x\</w:t>
      </w:r>
      <w:r w:rsidRPr="00393246">
        <w:t>fragment.xml</w:t>
      </w:r>
      <w:r>
        <w:t xml:space="preserve"> to another directory</w:t>
      </w:r>
    </w:p>
    <w:p w14:paraId="4EE6AC02" w14:textId="40FB9F2C" w:rsidR="000126DB" w:rsidRDefault="00393246" w:rsidP="000C4022">
      <w:pPr>
        <w:pStyle w:val="ListParagraph"/>
        <w:numPr>
          <w:ilvl w:val="1"/>
          <w:numId w:val="1"/>
        </w:numPr>
        <w:spacing w:after="0" w:line="240" w:lineRule="auto"/>
      </w:pPr>
      <w:r>
        <w:t>Open xxx</w:t>
      </w:r>
      <w:r w:rsidRPr="00393246">
        <w:t>\tc_root\portal\plugins\configuration_</w:t>
      </w:r>
      <w:r>
        <w:t>xxxxxx</w:t>
      </w:r>
      <w:r w:rsidRPr="00393246">
        <w:t>.</w:t>
      </w:r>
      <w:r>
        <w:t>x</w:t>
      </w:r>
      <w:r w:rsidRPr="00393246">
        <w:t>.</w:t>
      </w:r>
      <w:r>
        <w:t>x\</w:t>
      </w:r>
      <w:r w:rsidRPr="00393246">
        <w:t>fragment.xml</w:t>
      </w:r>
    </w:p>
    <w:p w14:paraId="30F6D8B2" w14:textId="327ADD25" w:rsidR="00393246" w:rsidRDefault="00393246" w:rsidP="00393246">
      <w:pPr>
        <w:pStyle w:val="ListParagraph"/>
        <w:numPr>
          <w:ilvl w:val="1"/>
          <w:numId w:val="1"/>
        </w:numPr>
        <w:spacing w:after="0" w:line="240" w:lineRule="auto"/>
      </w:pPr>
      <w:r>
        <w:t>Add Custom Theme</w:t>
      </w:r>
    </w:p>
    <w:p w14:paraId="0DB4A9B3" w14:textId="32B7A6F5" w:rsidR="00393246" w:rsidRDefault="00393246" w:rsidP="00393246">
      <w:pPr>
        <w:pStyle w:val="ListParagraph"/>
        <w:spacing w:after="0" w:line="240" w:lineRule="auto"/>
        <w:ind w:left="1440"/>
      </w:pPr>
      <w:r>
        <w:t>…</w:t>
      </w:r>
    </w:p>
    <w:p w14:paraId="78C3B2EF" w14:textId="2A6C097C" w:rsidR="00393246" w:rsidRDefault="00393246" w:rsidP="00393246">
      <w:pPr>
        <w:pStyle w:val="ListParagraph"/>
        <w:spacing w:after="0" w:line="240" w:lineRule="auto"/>
        <w:ind w:left="1440"/>
      </w:pPr>
      <w:r>
        <w:t>&lt;theme</w:t>
      </w:r>
    </w:p>
    <w:p w14:paraId="06B46B98" w14:textId="6B338C51" w:rsidR="00393246" w:rsidRDefault="00393246" w:rsidP="00393246">
      <w:pPr>
        <w:spacing w:after="0" w:line="240" w:lineRule="auto"/>
        <w:ind w:left="1440" w:firstLine="720"/>
      </w:pPr>
      <w:r>
        <w:t>basestylesheeturi="css/rac_customtheme.css"</w:t>
      </w:r>
    </w:p>
    <w:p w14:paraId="529067EE" w14:textId="316BDC0B" w:rsidR="00393246" w:rsidRDefault="00393246" w:rsidP="00393246">
      <w:pPr>
        <w:pStyle w:val="ListParagraph"/>
        <w:spacing w:after="0" w:line="240" w:lineRule="auto"/>
        <w:ind w:left="1440" w:firstLine="720"/>
      </w:pPr>
      <w:r>
        <w:t>id="com.teamcenter.rac.customtheme"</w:t>
      </w:r>
    </w:p>
    <w:p w14:paraId="08EFFAC5" w14:textId="11E55A02" w:rsidR="00393246" w:rsidRDefault="00393246" w:rsidP="00393246">
      <w:pPr>
        <w:pStyle w:val="ListParagraph"/>
        <w:spacing w:after="0" w:line="240" w:lineRule="auto"/>
        <w:ind w:left="1440" w:firstLine="720"/>
      </w:pPr>
      <w:r>
        <w:t>label="Custom"&gt;</w:t>
      </w:r>
    </w:p>
    <w:p w14:paraId="1ECD4A07" w14:textId="26BAACB2" w:rsidR="00393246" w:rsidRDefault="00393246" w:rsidP="00393246">
      <w:pPr>
        <w:pStyle w:val="ListParagraph"/>
        <w:spacing w:after="0" w:line="240" w:lineRule="auto"/>
        <w:ind w:left="1440"/>
      </w:pPr>
      <w:r>
        <w:t>&lt;/theme&gt;</w:t>
      </w:r>
    </w:p>
    <w:p w14:paraId="3DFFAA05" w14:textId="740F583B" w:rsidR="0077099D" w:rsidRDefault="0077099D" w:rsidP="0077099D">
      <w:pPr>
        <w:pStyle w:val="ListParagraph"/>
        <w:numPr>
          <w:ilvl w:val="1"/>
          <w:numId w:val="1"/>
        </w:numPr>
        <w:spacing w:after="0" w:line="240" w:lineRule="auto"/>
      </w:pPr>
      <w:r>
        <w:t>Copy xxx</w:t>
      </w:r>
      <w:r w:rsidRPr="00393246">
        <w:t>\tc_root\portal\plugins\configuration_</w:t>
      </w:r>
      <w:r>
        <w:t>xxxxxx</w:t>
      </w:r>
      <w:r w:rsidRPr="00393246">
        <w:t>.</w:t>
      </w:r>
      <w:r>
        <w:t>x</w:t>
      </w:r>
      <w:r w:rsidRPr="00393246">
        <w:t>.</w:t>
      </w:r>
      <w:r>
        <w:t>x\</w:t>
      </w:r>
      <w:r w:rsidRPr="00393246">
        <w:t>fragment.xml</w:t>
      </w:r>
      <w:r>
        <w:t xml:space="preserve"> from other directory to xxx</w:t>
      </w:r>
      <w:r w:rsidRPr="00393246">
        <w:t>\tc_root\portal\plugins\configuration_</w:t>
      </w:r>
      <w:r>
        <w:t>xxxxxx</w:t>
      </w:r>
      <w:r w:rsidRPr="00393246">
        <w:t>.</w:t>
      </w:r>
      <w:r>
        <w:t>x</w:t>
      </w:r>
      <w:r w:rsidRPr="00393246">
        <w:t>.</w:t>
      </w:r>
      <w:r>
        <w:t>x</w:t>
      </w:r>
    </w:p>
    <w:p w14:paraId="0BB8B69D" w14:textId="19442847" w:rsidR="00FE4467" w:rsidRDefault="00FE4467" w:rsidP="0077099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Copy </w:t>
      </w:r>
      <w:r w:rsidRPr="00FE4467">
        <w:t>C:\apps\siemens\tc12\tc_root\portal\plugins\configuration_12000.2.0\com\teamcenter\rac</w:t>
      </w:r>
    </w:p>
    <w:p w14:paraId="66C9EE7A" w14:textId="353D3F0D" w:rsidR="00FE4467" w:rsidRDefault="00FE4467" w:rsidP="00FE4467">
      <w:pPr>
        <w:pStyle w:val="ListParagraph"/>
        <w:numPr>
          <w:ilvl w:val="2"/>
          <w:numId w:val="1"/>
        </w:numPr>
        <w:spacing w:after="0" w:line="240" w:lineRule="auto"/>
      </w:pPr>
      <w:r>
        <w:t>p</w:t>
      </w:r>
      <w:r w:rsidRPr="00FE4467">
        <w:t>ltheme</w:t>
      </w:r>
      <w:r>
        <w:t xml:space="preserve"> folder to </w:t>
      </w:r>
      <w:r w:rsidRPr="00FE4467">
        <w:t>customtheme</w:t>
      </w:r>
      <w:r>
        <w:t xml:space="preserve"> folder</w:t>
      </w:r>
    </w:p>
    <w:p w14:paraId="09A8A06E" w14:textId="55802705" w:rsidR="00FE4467" w:rsidRDefault="00FE4467" w:rsidP="00FE446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change </w:t>
      </w:r>
      <w:r w:rsidRPr="00FE4467">
        <w:t>pltheme.properties</w:t>
      </w:r>
      <w:r>
        <w:t xml:space="preserve"> file to </w:t>
      </w:r>
      <w:r w:rsidRPr="00FE4467">
        <w:t>customtheme.properties</w:t>
      </w:r>
    </w:p>
    <w:p w14:paraId="3065D7D7" w14:textId="3AE5734B" w:rsidR="00CB5C33" w:rsidRDefault="00CB5C33" w:rsidP="00CB5C33">
      <w:pPr>
        <w:pStyle w:val="ListParagraph"/>
        <w:numPr>
          <w:ilvl w:val="1"/>
          <w:numId w:val="1"/>
        </w:numPr>
        <w:spacing w:after="0" w:line="240" w:lineRule="auto"/>
      </w:pPr>
      <w:r>
        <w:t>Change portal.bat</w:t>
      </w:r>
    </w:p>
    <w:p w14:paraId="150DFB89" w14:textId="77777777" w:rsidR="00CB5C33" w:rsidRDefault="00CB5C33" w:rsidP="00CB5C33">
      <w:pPr>
        <w:pStyle w:val="ListParagraph"/>
        <w:numPr>
          <w:ilvl w:val="2"/>
          <w:numId w:val="1"/>
        </w:numPr>
        <w:spacing w:after="0" w:line="240" w:lineRule="auto"/>
      </w:pPr>
      <w:r>
        <w:t>IS:</w:t>
      </w:r>
    </w:p>
    <w:p w14:paraId="0727C28D" w14:textId="66AA0BC3" w:rsidR="00CB5C33" w:rsidRDefault="00CB5C33" w:rsidP="00CB5C33">
      <w:pPr>
        <w:pStyle w:val="ListParagraph"/>
        <w:spacing w:after="0" w:line="240" w:lineRule="auto"/>
        <w:ind w:left="2160"/>
      </w:pPr>
      <w:r w:rsidRPr="00CB5C33">
        <w:t xml:space="preserve">start Teamcenter.exe %* </w:t>
      </w:r>
      <w:r w:rsidRPr="00CB5C33">
        <w:rPr>
          <w:b/>
          <w:bCs/>
          <w:highlight w:val="yellow"/>
        </w:rPr>
        <w:t>-theme=com.teamcenter.rac.customtheme</w:t>
      </w:r>
      <w:r>
        <w:t xml:space="preserve"> -vm …</w:t>
      </w:r>
    </w:p>
    <w:p w14:paraId="24921893" w14:textId="3496267C" w:rsidR="00CB5C33" w:rsidRDefault="00CB5C33" w:rsidP="00CB5C33">
      <w:pPr>
        <w:pStyle w:val="ListParagraph"/>
        <w:numPr>
          <w:ilvl w:val="2"/>
          <w:numId w:val="1"/>
        </w:numPr>
        <w:spacing w:after="0" w:line="240" w:lineRule="auto"/>
      </w:pPr>
      <w:r>
        <w:t>WAS:</w:t>
      </w:r>
    </w:p>
    <w:p w14:paraId="7F4F3098" w14:textId="092E7729" w:rsidR="00CB5C33" w:rsidRDefault="00CB5C33" w:rsidP="00CB5C33">
      <w:pPr>
        <w:pStyle w:val="ListParagraph"/>
        <w:spacing w:after="0" w:line="240" w:lineRule="auto"/>
        <w:ind w:left="2160"/>
      </w:pPr>
      <w:r w:rsidRPr="00CB5C33">
        <w:t xml:space="preserve">start Teamcenter.exe %* </w:t>
      </w:r>
      <w:r w:rsidR="00A93E0D">
        <w:t>-vm …</w:t>
      </w:r>
    </w:p>
    <w:p w14:paraId="06B71EF9" w14:textId="77777777" w:rsidR="00FE4467" w:rsidRDefault="00FE4467" w:rsidP="00FE44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Delete </w:t>
      </w:r>
      <w:r w:rsidRPr="00DD4C77">
        <w:t>FCCCache</w:t>
      </w:r>
      <w:r>
        <w:t xml:space="preserve">, </w:t>
      </w:r>
      <w:r w:rsidRPr="00DD4C77">
        <w:t>Siemens</w:t>
      </w:r>
      <w:r>
        <w:t xml:space="preserve">, </w:t>
      </w:r>
      <w:r w:rsidRPr="00DD4C77">
        <w:t>Teamcenter</w:t>
      </w:r>
      <w:r>
        <w:t xml:space="preserve"> temp file directories</w:t>
      </w:r>
    </w:p>
    <w:p w14:paraId="38D48D4F" w14:textId="77777777" w:rsidR="002C4A77" w:rsidRDefault="002C4A77" w:rsidP="002C4A77">
      <w:pPr>
        <w:pStyle w:val="ListParagraph"/>
        <w:numPr>
          <w:ilvl w:val="1"/>
          <w:numId w:val="1"/>
        </w:numPr>
        <w:spacing w:after="0" w:line="240" w:lineRule="auto"/>
      </w:pPr>
      <w:r>
        <w:t>Run xxx</w:t>
      </w:r>
      <w:r w:rsidRPr="00DD4C77">
        <w:t>\tc_root\portal\registry</w:t>
      </w:r>
      <w:r>
        <w:t>\</w:t>
      </w:r>
      <w:r w:rsidRPr="00DD4C77">
        <w:t>genregxml.bat</w:t>
      </w:r>
    </w:p>
    <w:p w14:paraId="1D221B3B" w14:textId="4A28A131" w:rsidR="002C4A77" w:rsidRDefault="002C4A77" w:rsidP="00EC5154">
      <w:pPr>
        <w:pStyle w:val="ListParagraph"/>
        <w:spacing w:after="0" w:line="240" w:lineRule="auto"/>
        <w:ind w:left="1440"/>
      </w:pPr>
    </w:p>
    <w:p w14:paraId="13BC9EAF" w14:textId="462056CC" w:rsidR="00EC5154" w:rsidRDefault="00EC5154" w:rsidP="00EC5154">
      <w:pPr>
        <w:pStyle w:val="ListParagraph"/>
        <w:spacing w:after="0" w:line="240" w:lineRule="auto"/>
        <w:ind w:left="1440"/>
      </w:pPr>
    </w:p>
    <w:p w14:paraId="61AEA4ED" w14:textId="03FA099E" w:rsidR="00EC5154" w:rsidRDefault="00EC5154" w:rsidP="00EC5154">
      <w:pPr>
        <w:pStyle w:val="ListParagraph"/>
        <w:spacing w:after="0" w:line="240" w:lineRule="auto"/>
        <w:ind w:left="1440"/>
      </w:pPr>
    </w:p>
    <w:p w14:paraId="2A4FACFE" w14:textId="4ABF49EE" w:rsidR="00EC5154" w:rsidRDefault="00EC5154" w:rsidP="00EC5154">
      <w:pPr>
        <w:pStyle w:val="ListParagraph"/>
        <w:spacing w:after="0" w:line="240" w:lineRule="auto"/>
        <w:ind w:left="1440"/>
      </w:pPr>
    </w:p>
    <w:p w14:paraId="27840F4C" w14:textId="104B964D" w:rsidR="00A93E0D" w:rsidRDefault="00A93E0D" w:rsidP="00EC5154">
      <w:pPr>
        <w:pStyle w:val="ListParagraph"/>
        <w:spacing w:after="0" w:line="240" w:lineRule="auto"/>
        <w:ind w:left="1440"/>
      </w:pPr>
    </w:p>
    <w:p w14:paraId="3ED1CA96" w14:textId="77777777" w:rsidR="00A93E0D" w:rsidRDefault="00A93E0D" w:rsidP="00EC5154">
      <w:pPr>
        <w:pStyle w:val="ListParagraph"/>
        <w:spacing w:after="0" w:line="240" w:lineRule="auto"/>
        <w:ind w:left="1440"/>
      </w:pPr>
    </w:p>
    <w:p w14:paraId="73F5CB91" w14:textId="55529F0F" w:rsidR="0077099D" w:rsidRDefault="00EC5154" w:rsidP="00EC5154">
      <w:pPr>
        <w:pStyle w:val="ListParagraph"/>
        <w:numPr>
          <w:ilvl w:val="0"/>
          <w:numId w:val="1"/>
        </w:numPr>
        <w:spacing w:after="0" w:line="240" w:lineRule="auto"/>
      </w:pPr>
      <w:r>
        <w:t>Start RAC And Open Specific Perspective</w:t>
      </w:r>
    </w:p>
    <w:p w14:paraId="05C3AA3E" w14:textId="77777777" w:rsidR="00A93E0D" w:rsidRDefault="00A93E0D" w:rsidP="00A93E0D">
      <w:pPr>
        <w:pStyle w:val="ListParagraph"/>
        <w:numPr>
          <w:ilvl w:val="1"/>
          <w:numId w:val="1"/>
        </w:numPr>
        <w:spacing w:after="0" w:line="240" w:lineRule="auto"/>
      </w:pPr>
      <w:r>
        <w:t>Change portal.bat</w:t>
      </w:r>
    </w:p>
    <w:p w14:paraId="3E66B031" w14:textId="1155A254" w:rsidR="00A93E0D" w:rsidRDefault="00A93E0D" w:rsidP="00A93E0D">
      <w:pPr>
        <w:pStyle w:val="ListParagraph"/>
        <w:numPr>
          <w:ilvl w:val="2"/>
          <w:numId w:val="1"/>
        </w:numPr>
        <w:spacing w:after="0" w:line="240" w:lineRule="auto"/>
      </w:pPr>
      <w:r>
        <w:lastRenderedPageBreak/>
        <w:t>IS:</w:t>
      </w:r>
    </w:p>
    <w:p w14:paraId="1D412F15" w14:textId="35288D62" w:rsidR="00A93E0D" w:rsidRDefault="00A93E0D" w:rsidP="00A93E0D">
      <w:pPr>
        <w:pStyle w:val="ListParagraph"/>
        <w:spacing w:after="0" w:line="240" w:lineRule="auto"/>
        <w:ind w:left="2160"/>
      </w:pPr>
      <w:r w:rsidRPr="00D424C9">
        <w:rPr>
          <w:b/>
          <w:bCs/>
          <w:highlight w:val="green"/>
        </w:rPr>
        <w:t>NOTE: This will open RAC in My Teamcenter</w:t>
      </w:r>
    </w:p>
    <w:p w14:paraId="04820CF7" w14:textId="786166D7" w:rsidR="00A93E0D" w:rsidRDefault="00A93E0D" w:rsidP="00A93E0D">
      <w:pPr>
        <w:pStyle w:val="ListParagraph"/>
        <w:spacing w:after="0" w:line="240" w:lineRule="auto"/>
        <w:ind w:left="2160"/>
      </w:pPr>
      <w:r w:rsidRPr="00CB5C33">
        <w:t xml:space="preserve">start Teamcenter.exe %* </w:t>
      </w:r>
      <w:r w:rsidRPr="00A93E0D">
        <w:rPr>
          <w:b/>
          <w:bCs/>
          <w:highlight w:val="yellow"/>
        </w:rPr>
        <w:t>-application=com.teamcenter.rac.ui.perspectives.navigatorPerspective</w:t>
      </w:r>
      <w:r>
        <w:t xml:space="preserve"> -vm …</w:t>
      </w:r>
    </w:p>
    <w:p w14:paraId="0C3805F3" w14:textId="77777777" w:rsidR="00A93E0D" w:rsidRDefault="00A93E0D" w:rsidP="00A93E0D">
      <w:pPr>
        <w:pStyle w:val="ListParagraph"/>
        <w:numPr>
          <w:ilvl w:val="2"/>
          <w:numId w:val="1"/>
        </w:numPr>
        <w:spacing w:after="0" w:line="240" w:lineRule="auto"/>
      </w:pPr>
      <w:r>
        <w:t>WAS:</w:t>
      </w:r>
    </w:p>
    <w:p w14:paraId="5C48E0D1" w14:textId="08B25A77" w:rsidR="00A93E0D" w:rsidRDefault="00A93E0D" w:rsidP="00A93E0D">
      <w:pPr>
        <w:pStyle w:val="ListParagraph"/>
        <w:spacing w:after="0" w:line="240" w:lineRule="auto"/>
        <w:ind w:left="2160"/>
      </w:pPr>
      <w:r w:rsidRPr="00CB5C33">
        <w:t xml:space="preserve">start Teamcenter.exe %* </w:t>
      </w:r>
      <w:r>
        <w:t>-vm</w:t>
      </w:r>
      <w:r w:rsidR="00080807">
        <w:t xml:space="preserve"> …</w:t>
      </w:r>
    </w:p>
    <w:p w14:paraId="10C6DBFB" w14:textId="6AC04039" w:rsidR="00943C23" w:rsidRDefault="00B91DD1" w:rsidP="00943C2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Other </w:t>
      </w:r>
      <w:r w:rsidR="007808FA">
        <w:t>Applications</w:t>
      </w:r>
    </w:p>
    <w:p w14:paraId="5CF26A82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Access Manager: com.teamcenter.rac.accessmanager.AccessManagerApplication</w:t>
      </w:r>
    </w:p>
    <w:p w14:paraId="5AECD6C4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ADA License: com.teamcenter.rac.adalicense.ADALicensePerspective</w:t>
      </w:r>
    </w:p>
    <w:p w14:paraId="4AF7F95D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Appearance Configuration: com.teamcenter.rac.appearanceconfiguration.AppearanceConfigurationApplication</w:t>
      </w:r>
    </w:p>
    <w:p w14:paraId="26264EA9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Audit Manager: com.teamcenter.rac.auditmanager.AuditManagerApplication</w:t>
      </w:r>
    </w:p>
    <w:p w14:paraId="26A4761F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Authorization: com.teamcenter.rac.authorization.AuthorizationApplication</w:t>
      </w:r>
    </w:p>
    <w:p w14:paraId="0E545D1B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CAE Manager:com.teamcenter.rac.tcsim.caeperspective</w:t>
      </w:r>
    </w:p>
    <w:p w14:paraId="5584801E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Change Manager: com.teamcenter.rac.cm.perspectives.changeManager</w:t>
      </w:r>
    </w:p>
    <w:p w14:paraId="5733D849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Classification Admin: com.teamcenter.rac.classification.icadmin.ICAAdminApplication</w:t>
      </w:r>
    </w:p>
    <w:p w14:paraId="7AFD5D1B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Classification: com.teamcenter.rac.classification.icm.ICMApplication</w:t>
      </w:r>
    </w:p>
    <w:p w14:paraId="64E9C6EC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Command Suppression: com.teamcenter.rac.commandsuppression.CommandSuppressionApplication</w:t>
      </w:r>
    </w:p>
    <w:p w14:paraId="77813E26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Database Utilities: com.teamcenter.rac.databaseutilities.DatabaseUtilitiesApplication</w:t>
      </w:r>
    </w:p>
    <w:p w14:paraId="343A1FA8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Design Context: com.teamcenter.rac.designcontext.DesignContextApplication</w:t>
      </w:r>
    </w:p>
    <w:p w14:paraId="34DD4095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DPV Measurements: com.teamcenter.rac.deactivation.DeactivationApplication</w:t>
      </w:r>
    </w:p>
    <w:p w14:paraId="270351B9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Getting Started: com.teamcenter.rac.gettingstarted</w:t>
      </w:r>
    </w:p>
    <w:p w14:paraId="4562E585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Issue Manager: com.teamcenter.rac.issuemanager.perspectives.issueManager</w:t>
      </w:r>
    </w:p>
    <w:p w14:paraId="7E0C0BCF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Lifecycle Viewer: com.teamcenter.rac.vis.LVApplication</w:t>
      </w:r>
    </w:p>
    <w:p w14:paraId="2F2E0501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Manufacturing Process Planner: com.teamcenter.rac.cme.mpp.MPPApplication</w:t>
      </w:r>
    </w:p>
    <w:p w14:paraId="1382B422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Multi-BOM Manager: com.teamcenter.rac.cme.mbm.mbmApplication</w:t>
      </w:r>
    </w:p>
    <w:p w14:paraId="18453BBE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Multi-Structure Manager: com.teamcenter.rac.cme.cc.CCApplication</w:t>
      </w:r>
    </w:p>
    <w:p w14:paraId="3311B520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Organization: com.teamcenter.rac.organization.OrganizationApplication</w:t>
      </w:r>
    </w:p>
    <w:p w14:paraId="495E62F1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Part Planner: com.teamcenter.rac.cme.pmp.PMPApplication</w:t>
      </w:r>
    </w:p>
    <w:p w14:paraId="45069AFB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Plant Designer: com.teamcenter.rac.cme.fse.FSEApplication</w:t>
      </w:r>
    </w:p>
    <w:p w14:paraId="29746A73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Platform Designer: com.teamcenter.rac.architecturemodeler.ArchitectureModelerApplication</w:t>
      </w:r>
    </w:p>
    <w:p w14:paraId="72247A64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PLM XML/TC XML Administration: com.teamcenter.rac.plmxmlexportimportadministration.PlmxmlExportImportAdministrationApplication</w:t>
      </w:r>
    </w:p>
    <w:p w14:paraId="7C784C81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Product Configurator: com.teamcenter.rac.pca.PCAApplication</w:t>
      </w:r>
    </w:p>
    <w:p w14:paraId="2E1BEC92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Project: com.teamcenter.rac.project.ProjectAdminApplication</w:t>
      </w:r>
    </w:p>
    <w:p w14:paraId="004F72B0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Query Builder: com.teamcenter.rac.querybuilder.QueryBuilderApplication</w:t>
      </w:r>
    </w:p>
    <w:p w14:paraId="02EF6EA8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Registry Editor: com.teamcenter.rac.aif.registryeditor.RegistryEditorApplication</w:t>
      </w:r>
    </w:p>
    <w:p w14:paraId="3674D6A9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Relation Browser: com.teamcenter.rac.tcgrb.perspectives.RelationBrowserPerspective</w:t>
      </w:r>
    </w:p>
    <w:p w14:paraId="3B5BD904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Report Builder: com.teamcenter.rac.crf.CRFAdminApplication</w:t>
      </w:r>
    </w:p>
    <w:p w14:paraId="4DA13AE1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Report Designer: com.teamcenter.rac.commands.report.reportdesigner.ReportDesignerApplication</w:t>
      </w:r>
    </w:p>
    <w:p w14:paraId="3D5CAE11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Report Generator: com.teamcenter.rac.cme.cmereport.CMEReportApplication</w:t>
      </w:r>
    </w:p>
    <w:p w14:paraId="278EA455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Resource Manager: com.teamcenter.rac.cme.mrm.MRMApplication</w:t>
      </w:r>
    </w:p>
    <w:p w14:paraId="264328C6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lastRenderedPageBreak/>
        <w:t>Schedule Manager: com.teamcenter.rac.schedule.ScheduleViewApplication</w:t>
      </w:r>
    </w:p>
    <w:p w14:paraId="797FE9E0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Setup Wizard: com.teamcenter.rac.setupwizard.SetupWizardApplication</w:t>
      </w:r>
    </w:p>
    <w:p w14:paraId="3B3C2E30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Structure Manager: com.teamcenter.rac.pse.PSEApplication</w:t>
      </w:r>
    </w:p>
    <w:p w14:paraId="0EC4AC00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Subscription Administration: com.teamcenter.rac.subscriptionmonitor.SubscriptionMonitorApplication</w:t>
      </w:r>
    </w:p>
    <w:p w14:paraId="2A073732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Validation Manager: com.teamcenter.rac.validation.ValidationApplication</w:t>
      </w:r>
    </w:p>
    <w:p w14:paraId="71DD3FAB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Volume Management: com.teamcenter.rac.vm.VMAdminApplication</w:t>
      </w:r>
    </w:p>
    <w:p w14:paraId="4FE08067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Web Browser: com.teamcenter.rac.aif.portalbrowser.PortalBrowserApplication</w:t>
      </w:r>
    </w:p>
    <w:p w14:paraId="72AABDDD" w14:textId="77777777" w:rsidR="00DB7A76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Workflow Designer: com.teamcenter.rac.workflow.processdesigner.ProcessDesignerApplication</w:t>
      </w:r>
    </w:p>
    <w:p w14:paraId="6FF292A5" w14:textId="1B42CE4F" w:rsidR="00BA31D7" w:rsidRDefault="00DB7A76" w:rsidP="00DB7A76">
      <w:pPr>
        <w:pStyle w:val="ListParagraph"/>
        <w:numPr>
          <w:ilvl w:val="2"/>
          <w:numId w:val="1"/>
        </w:numPr>
        <w:spacing w:after="0" w:line="240" w:lineRule="auto"/>
      </w:pPr>
      <w:r>
        <w:t>Workflow Viewer: com.teamcenter.rac.workflow.processviewer.ProcessViewerApplication</w:t>
      </w:r>
    </w:p>
    <w:sectPr w:rsidR="00BA31D7" w:rsidSect="00A93E0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523F3"/>
    <w:multiLevelType w:val="hybridMultilevel"/>
    <w:tmpl w:val="8F0A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93B89"/>
    <w:multiLevelType w:val="hybridMultilevel"/>
    <w:tmpl w:val="7712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22"/>
    <w:rsid w:val="000126DB"/>
    <w:rsid w:val="00080807"/>
    <w:rsid w:val="000C4022"/>
    <w:rsid w:val="00156C9C"/>
    <w:rsid w:val="001A2C3D"/>
    <w:rsid w:val="001B1E08"/>
    <w:rsid w:val="002453D0"/>
    <w:rsid w:val="00251C05"/>
    <w:rsid w:val="002A65C6"/>
    <w:rsid w:val="002C4A77"/>
    <w:rsid w:val="00393246"/>
    <w:rsid w:val="003C401F"/>
    <w:rsid w:val="003E71FE"/>
    <w:rsid w:val="00455FCE"/>
    <w:rsid w:val="004701E2"/>
    <w:rsid w:val="004918CE"/>
    <w:rsid w:val="004A136F"/>
    <w:rsid w:val="004D6825"/>
    <w:rsid w:val="004F2870"/>
    <w:rsid w:val="005B3E48"/>
    <w:rsid w:val="005B45A5"/>
    <w:rsid w:val="00630356"/>
    <w:rsid w:val="006418B5"/>
    <w:rsid w:val="00646DC3"/>
    <w:rsid w:val="00692D15"/>
    <w:rsid w:val="006D5397"/>
    <w:rsid w:val="006E6DC9"/>
    <w:rsid w:val="00743916"/>
    <w:rsid w:val="0076467A"/>
    <w:rsid w:val="0077099D"/>
    <w:rsid w:val="007808FA"/>
    <w:rsid w:val="007E35C3"/>
    <w:rsid w:val="007F4506"/>
    <w:rsid w:val="00835421"/>
    <w:rsid w:val="008D1227"/>
    <w:rsid w:val="00943C23"/>
    <w:rsid w:val="00985578"/>
    <w:rsid w:val="009C0EFA"/>
    <w:rsid w:val="00A93E0D"/>
    <w:rsid w:val="00AA444D"/>
    <w:rsid w:val="00AE2045"/>
    <w:rsid w:val="00B03FD7"/>
    <w:rsid w:val="00B53633"/>
    <w:rsid w:val="00B91DD1"/>
    <w:rsid w:val="00BA31D7"/>
    <w:rsid w:val="00C62057"/>
    <w:rsid w:val="00C70E9E"/>
    <w:rsid w:val="00C77421"/>
    <w:rsid w:val="00CA23BF"/>
    <w:rsid w:val="00CB5C33"/>
    <w:rsid w:val="00CC5729"/>
    <w:rsid w:val="00D107F8"/>
    <w:rsid w:val="00D424C9"/>
    <w:rsid w:val="00D7063E"/>
    <w:rsid w:val="00D72D80"/>
    <w:rsid w:val="00D820AE"/>
    <w:rsid w:val="00DA505E"/>
    <w:rsid w:val="00DB7A76"/>
    <w:rsid w:val="00E0656C"/>
    <w:rsid w:val="00E675C9"/>
    <w:rsid w:val="00EC5154"/>
    <w:rsid w:val="00F0024A"/>
    <w:rsid w:val="00F35C23"/>
    <w:rsid w:val="00F5503F"/>
    <w:rsid w:val="00FB1AB7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D09B"/>
  <w15:chartTrackingRefBased/>
  <w15:docId w15:val="{6E10FFE1-CF28-4BC4-A84D-DAE36BB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Leach, Roger (DI SW GS&amp;CS GCSS PLMS NA MIL)</dc:creator>
  <cp:keywords/>
  <dc:description/>
  <cp:lastModifiedBy>Leach, Roger (DI SW GS&amp;CS GCSS PLMS NA MIL)</cp:lastModifiedBy>
  <cp:revision>44</cp:revision>
  <dcterms:created xsi:type="dcterms:W3CDTF">2022-03-11T15:14:00Z</dcterms:created>
  <dcterms:modified xsi:type="dcterms:W3CDTF">2022-03-14T14:18:00Z</dcterms:modified>
</cp:coreProperties>
</file>